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D9" w:rsidRPr="00781ED9" w:rsidRDefault="00781ED9" w:rsidP="00781ED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>
            <wp:extent cx="5499100" cy="2092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C4" w:rsidRPr="00781ED9" w:rsidRDefault="004E1DC4" w:rsidP="00781ED9">
      <w:pPr>
        <w:pStyle w:val="BodyText"/>
        <w:ind w:left="100"/>
        <w:rPr>
          <w:rFonts w:ascii="Times New Roman"/>
          <w:sz w:val="20"/>
        </w:rPr>
      </w:pPr>
    </w:p>
    <w:p w:rsidR="00781ED9" w:rsidRDefault="00781ED9" w:rsidP="00781ED9">
      <w:pPr>
        <w:spacing w:before="94"/>
        <w:rPr>
          <w:b/>
          <w:sz w:val="25"/>
        </w:rPr>
      </w:pPr>
    </w:p>
    <w:p w:rsidR="00781ED9" w:rsidRPr="00781ED9" w:rsidRDefault="00781ED9" w:rsidP="00781ED9">
      <w:pPr>
        <w:spacing w:before="94"/>
        <w:jc w:val="center"/>
        <w:rPr>
          <w:b/>
          <w:sz w:val="25"/>
          <w:lang w:val="nl-NL"/>
        </w:rPr>
      </w:pPr>
      <w:r w:rsidRPr="00781ED9">
        <w:rPr>
          <w:b/>
          <w:sz w:val="25"/>
          <w:lang w:val="nl-NL"/>
        </w:rPr>
        <w:t xml:space="preserve">Meba Alphonse </w:t>
      </w:r>
      <w:proofErr w:type="spellStart"/>
      <w:r w:rsidRPr="00781ED9">
        <w:rPr>
          <w:b/>
          <w:sz w:val="25"/>
          <w:lang w:val="nl-NL"/>
        </w:rPr>
        <w:t>Kanda</w:t>
      </w:r>
      <w:proofErr w:type="spellEnd"/>
      <w:r w:rsidRPr="00781ED9">
        <w:rPr>
          <w:b/>
          <w:sz w:val="25"/>
          <w:lang w:val="nl-NL"/>
        </w:rPr>
        <w:t>, M.D.</w:t>
      </w:r>
      <w:bookmarkStart w:id="0" w:name="_GoBack"/>
      <w:bookmarkEnd w:id="0"/>
    </w:p>
    <w:p w:rsidR="004E1DC4" w:rsidRPr="00781ED9" w:rsidRDefault="00DD5741" w:rsidP="00781ED9">
      <w:pPr>
        <w:spacing w:before="94"/>
        <w:rPr>
          <w:b/>
          <w:sz w:val="25"/>
          <w:lang w:val="nl-NL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4787900</wp:posOffset>
            </wp:positionH>
            <wp:positionV relativeFrom="paragraph">
              <wp:posOffset>26020</wp:posOffset>
            </wp:positionV>
            <wp:extent cx="1676400" cy="246348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63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DC4" w:rsidRDefault="00DD5741">
      <w:pPr>
        <w:spacing w:line="357" w:lineRule="auto"/>
        <w:ind w:left="100" w:right="3627"/>
        <w:rPr>
          <w:b/>
          <w:sz w:val="21"/>
        </w:rPr>
      </w:pPr>
      <w:r>
        <w:rPr>
          <w:b/>
          <w:sz w:val="21"/>
        </w:rPr>
        <w:t>A Logotherapy Perspective of Community Mental Health: The case of rural mental health in South Africa</w:t>
      </w:r>
    </w:p>
    <w:p w:rsidR="004E1DC4" w:rsidRPr="00781ED9" w:rsidRDefault="004E1DC4" w:rsidP="00781ED9">
      <w:pPr>
        <w:pStyle w:val="BodyText"/>
        <w:spacing w:before="93"/>
      </w:pPr>
    </w:p>
    <w:p w:rsidR="004E1DC4" w:rsidRDefault="00DD5741">
      <w:pPr>
        <w:pStyle w:val="BodyText"/>
        <w:spacing w:before="1" w:line="357" w:lineRule="auto"/>
        <w:ind w:left="100" w:right="3322"/>
      </w:pPr>
      <w:r>
        <w:t>The col</w:t>
      </w:r>
      <w:r>
        <w:t>lision of epidemies in Africa occurs in an historical environment of violence, poverty and displacement. The suffering resulting from such a traumatic historical context and the co-existence of communicable and non-communicable diseases presents a real cha</w:t>
      </w:r>
      <w:r>
        <w:t>llenge to the existential questions about life for the sufferers and the witnesses of suffering such as health professionals and researchers.</w:t>
      </w:r>
    </w:p>
    <w:p w:rsidR="004E1DC4" w:rsidRDefault="004E1DC4">
      <w:pPr>
        <w:pStyle w:val="BodyText"/>
        <w:spacing w:before="4"/>
        <w:rPr>
          <w:sz w:val="31"/>
        </w:rPr>
      </w:pPr>
    </w:p>
    <w:p w:rsidR="004E1DC4" w:rsidRDefault="00DD5741">
      <w:pPr>
        <w:pStyle w:val="BodyText"/>
        <w:spacing w:before="1" w:line="357" w:lineRule="auto"/>
        <w:ind w:left="100" w:right="3268"/>
      </w:pPr>
      <w:r>
        <w:t xml:space="preserve">This presentation proposes that ignoring or overlooking the existential questions raised in a context of suffering, illness and death leads to an existential frustration with a mode of engagement or being which is based on will to </w:t>
      </w:r>
      <w:proofErr w:type="spellStart"/>
      <w:proofErr w:type="gramStart"/>
      <w:r>
        <w:t>power,will</w:t>
      </w:r>
      <w:proofErr w:type="spellEnd"/>
      <w:proofErr w:type="gramEnd"/>
      <w:r>
        <w:t xml:space="preserve"> to pleasure an</w:t>
      </w:r>
      <w:r>
        <w:t xml:space="preserve">d no will to live. Such existential modes of engagement result into aggression, addiction and depression and constitute a source of further suffering and violence. The presentation uses logotherapy as a meaning </w:t>
      </w:r>
      <w:proofErr w:type="spellStart"/>
      <w:r>
        <w:t>centred</w:t>
      </w:r>
      <w:proofErr w:type="spellEnd"/>
      <w:r>
        <w:t xml:space="preserve"> existential anthropology which propos</w:t>
      </w:r>
      <w:r>
        <w:t xml:space="preserve">es the interplay of health, peace and development, using the case of rural mental health practice in South Africa. Such a meaning </w:t>
      </w:r>
      <w:proofErr w:type="spellStart"/>
      <w:r>
        <w:t>centred</w:t>
      </w:r>
      <w:proofErr w:type="spellEnd"/>
      <w:r>
        <w:t xml:space="preserve"> existential anthropology provides also pathways to health, peace and development despite the context of violence and s</w:t>
      </w:r>
      <w:r>
        <w:t>uffering with a collision of epidemies.</w:t>
      </w:r>
    </w:p>
    <w:p w:rsidR="004E1DC4" w:rsidRDefault="004E1DC4">
      <w:pPr>
        <w:pStyle w:val="BodyText"/>
        <w:spacing w:before="6"/>
        <w:rPr>
          <w:sz w:val="31"/>
        </w:rPr>
      </w:pPr>
    </w:p>
    <w:p w:rsidR="004E1DC4" w:rsidRDefault="004E1DC4">
      <w:pPr>
        <w:pStyle w:val="BodyText"/>
        <w:spacing w:before="3"/>
        <w:rPr>
          <w:sz w:val="25"/>
        </w:rPr>
      </w:pPr>
    </w:p>
    <w:p w:rsidR="004E1DC4" w:rsidRDefault="00DD5741">
      <w:pPr>
        <w:pStyle w:val="BodyText"/>
        <w:spacing w:before="93" w:line="357" w:lineRule="auto"/>
        <w:ind w:left="100" w:right="3347"/>
      </w:pPr>
      <w:r>
        <w:t>Originating from the Congo (DRC) where he completed his medical studies with additional four-year postgraduate training in Neuro-</w:t>
      </w:r>
      <w:proofErr w:type="spellStart"/>
      <w:r>
        <w:t>Psychaitry</w:t>
      </w:r>
      <w:proofErr w:type="spellEnd"/>
      <w:r>
        <w:t>. He has been working in psychiatry for more than twenty years.</w:t>
      </w:r>
    </w:p>
    <w:p w:rsidR="004E1DC4" w:rsidRDefault="00DD5741">
      <w:pPr>
        <w:pStyle w:val="BodyText"/>
        <w:spacing w:before="1" w:line="357" w:lineRule="auto"/>
        <w:ind w:left="100" w:right="3322"/>
      </w:pPr>
      <w:r>
        <w:t>Following his professional interests, he studied in S</w:t>
      </w:r>
      <w:r>
        <w:t xml:space="preserve">outh Africa while working as medical officer in psychiatry. He obtained a Diploma in Mental Health from the College of Medicine of South Africa, a Clinical Logotherapy Diplomate Certificate from the University of South Africa (UNISA) and The Viktor Frankl </w:t>
      </w:r>
      <w:r>
        <w:t xml:space="preserve">Institute of Logotherapy. Working in the Community Mental Health Unit of West Rand Health District in Gauteng/ South Africa as a Principal Medical Officer, he is mainly involved in the mental health outreach </w:t>
      </w:r>
      <w:proofErr w:type="spellStart"/>
      <w:r>
        <w:t>programme</w:t>
      </w:r>
      <w:proofErr w:type="spellEnd"/>
      <w:r>
        <w:t xml:space="preserve"> with particular interests in rural men</w:t>
      </w:r>
      <w:r>
        <w:t>tal health, community development and peace building. He is also a Logotherapy facilitator at the UNISA Centre for Applied Psychology and an</w:t>
      </w:r>
    </w:p>
    <w:p w:rsidR="004E1DC4" w:rsidRDefault="00DD5741">
      <w:pPr>
        <w:pStyle w:val="BodyText"/>
        <w:spacing w:before="3" w:line="357" w:lineRule="auto"/>
        <w:ind w:left="100" w:right="3345"/>
      </w:pPr>
      <w:r>
        <w:t>e-tutor for the department of Anthropology at UNISA where his current studies as an Anthropology Master student foc</w:t>
      </w:r>
      <w:r>
        <w:t>uses on psycho-sociocultural interventions in clinical settings.</w:t>
      </w:r>
    </w:p>
    <w:p w:rsidR="004E1DC4" w:rsidRDefault="00781ED9" w:rsidP="00781ED9">
      <w:pPr>
        <w:pStyle w:val="BodyText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231140</wp:posOffset>
                </wp:positionV>
                <wp:extent cx="53721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050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E43B6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pt,18.2pt" to="509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/4zEgIAACsEAAAOAAAAZHJzL2Uyb0RvYy54bWysU12vGiEQfW/S/0B41/24q1c3rjeNq32x&#13;&#10;rcltfwAC65KyQABdTdP/3oFVW9uXpmk2YYEZDufMHBYv506iE7dOaFXhbJxixBXVTKhDhb983oxm&#13;&#10;GDlPFCNSK17hC3f4Zfn2zaI3Jc91qyXjFgGIcmVvKtx6b8okcbTlHXFjbbiCYKNtRzws7SFhlvSA&#13;&#10;3skkT9Np0mvLjNWUOwe79RDEy4jfNJz6T03juEeywsDNx9HGcR/GZLkg5cES0wp6pUH+gUVHhIJL&#13;&#10;71A18QQdrfgDqhPUaqcbP6a6S3TTCMqjBlCTpb+peW2J4VELFMeZe5nc/4OlH087iwSrcI6RIh20&#13;&#10;aCsUR3moTG9cCQkrtbNBGz2rV7PV9KuDWPIQDAtnAGnff9AMQMjR61iQc2O7cBikonOs++Ved372&#13;&#10;iMLm5Ok5z1JoD73FElLeDhrr/HuuOxQmFZbALgKT09b5QISUt5Rwj9IbIWVsq1Sor/B8kk/iAael&#13;&#10;YCEY0pw97FfSohMBY0zS8AXFAPaQFpBr4tohL4YGy1h9VCze0nLC1te5J0IOcwCSKlwEGoHndTZY&#13;&#10;4ts8na9n61kxKvLpelSkdT16t1kVo+kme57UT/VqVWffA+esKFvBGFeB9s2eWfF37b8+lMFYd4Pe&#13;&#10;65M8okftQPb2j6Rjk0NfBy/sNbvsbChT6Dc4MiZfX0+w/K/rmPXzjS9/AAAA//8DAFBLAwQUAAYA&#13;&#10;CAAAACEAtBKfM+EAAAAPAQAADwAAAGRycy9kb3ducmV2LnhtbExPPU/DMBDdkfgP1iGxIOq0RaFK&#13;&#10;41SIj6FiQC0dGK+xSQL22YrdNP33XMUAy0nv3d37KFejs2Iwfew8KZhOMhCGaq87ahTs3l9uFyBi&#13;&#10;QtJoPRkFJxNhVV1elFhof6SNGbapESxCsUAFbUqhkDLWrXEYJz4Y4t2n7x0mhn0jdY9HFndWzrIs&#13;&#10;lw47YocWg3lsTf29PTgF9Hrzpue78EH2GdebLxuGU75W6vpqfFryeFiCSGZMfx9w7sD5oeJge38g&#13;&#10;HYVlfD/jQknBPL8DcT7Ipgtm9r+MrEr5v0f1AwAA//8DAFBLAQItABQABgAIAAAAIQC2gziS/gAA&#13;&#10;AOEBAAATAAAAAAAAAAAAAAAAAAAAAABbQ29udGVudF9UeXBlc10ueG1sUEsBAi0AFAAGAAgAAAAh&#13;&#10;ADj9If/WAAAAlAEAAAsAAAAAAAAAAAAAAAAALwEAAF9yZWxzLy5yZWxzUEsBAi0AFAAGAAgAAAAh&#13;&#10;AE9X/jMSAgAAKwQAAA4AAAAAAAAAAAAAAAAALgIAAGRycy9lMm9Eb2MueG1sUEsBAi0AFAAGAAgA&#13;&#10;AAAhALQSnzPhAAAADwEAAA8AAAAAAAAAAAAAAAAAbAQAAGRycy9kb3ducmV2LnhtbFBLBQYAAAAA&#13;&#10;BAAEAPMAAAB6BQAAAAA=&#13;&#10;" strokecolor="#505050">
                <o:lock v:ext="edit" shapetype="f"/>
                <w10:wrap type="topAndBottom" anchorx="page"/>
              </v:line>
            </w:pict>
          </mc:Fallback>
        </mc:AlternateContent>
      </w:r>
    </w:p>
    <w:p w:rsidR="004E1DC4" w:rsidRDefault="00DD5741">
      <w:pPr>
        <w:spacing w:before="70"/>
        <w:ind w:left="1630"/>
        <w:rPr>
          <w:i/>
          <w:sz w:val="18"/>
        </w:rPr>
      </w:pPr>
      <w:r>
        <w:rPr>
          <w:i/>
          <w:sz w:val="18"/>
        </w:rPr>
        <w:t xml:space="preserve">Copyright © 2018 Psychology for Peacebuilding, </w:t>
      </w:r>
      <w:proofErr w:type="gramStart"/>
      <w:r>
        <w:rPr>
          <w:i/>
          <w:sz w:val="18"/>
        </w:rPr>
        <w:t>All</w:t>
      </w:r>
      <w:proofErr w:type="gramEnd"/>
      <w:r>
        <w:rPr>
          <w:i/>
          <w:sz w:val="18"/>
        </w:rPr>
        <w:t xml:space="preserve"> rights reserved.</w:t>
      </w:r>
    </w:p>
    <w:p w:rsidR="004E1DC4" w:rsidRDefault="004E1DC4">
      <w:pPr>
        <w:rPr>
          <w:sz w:val="18"/>
        </w:rPr>
        <w:sectPr w:rsidR="004E1DC4">
          <w:headerReference w:type="default" r:id="rId8"/>
          <w:footerReference w:type="default" r:id="rId9"/>
          <w:pgSz w:w="11900" w:h="16840"/>
          <w:pgMar w:top="1660" w:right="1620" w:bottom="460" w:left="1620" w:header="260" w:footer="260" w:gutter="0"/>
          <w:cols w:space="720"/>
        </w:sectPr>
      </w:pPr>
    </w:p>
    <w:p w:rsidR="004E1DC4" w:rsidRDefault="00DD5741">
      <w:pPr>
        <w:spacing w:before="112" w:line="312" w:lineRule="auto"/>
        <w:ind w:left="464" w:right="462"/>
        <w:jc w:val="center"/>
        <w:rPr>
          <w:sz w:val="18"/>
        </w:rPr>
      </w:pPr>
      <w:r>
        <w:rPr>
          <w:sz w:val="18"/>
        </w:rPr>
        <w:lastRenderedPageBreak/>
        <w:t>You are receiving this email because of your interest in the online conference: Towards a Holistic Understanding of Mental Health and Trauma in Migration and Conflict, November 5-10th 2018.</w:t>
      </w:r>
    </w:p>
    <w:p w:rsidR="004E1DC4" w:rsidRDefault="004E1DC4">
      <w:pPr>
        <w:pStyle w:val="BodyText"/>
        <w:spacing w:before="7"/>
        <w:rPr>
          <w:sz w:val="23"/>
        </w:rPr>
      </w:pPr>
    </w:p>
    <w:p w:rsidR="004E1DC4" w:rsidRDefault="00DD5741">
      <w:pPr>
        <w:spacing w:line="312" w:lineRule="auto"/>
        <w:ind w:left="3150" w:right="3148"/>
        <w:jc w:val="center"/>
        <w:rPr>
          <w:sz w:val="18"/>
        </w:rPr>
      </w:pPr>
      <w:r>
        <w:rPr>
          <w:b/>
          <w:sz w:val="18"/>
        </w:rPr>
        <w:t xml:space="preserve">Our mailing address is: </w:t>
      </w:r>
      <w:r>
        <w:rPr>
          <w:sz w:val="18"/>
        </w:rPr>
        <w:t>Psychology for Peacebuilding Prague</w:t>
      </w:r>
    </w:p>
    <w:p w:rsidR="004E1DC4" w:rsidRDefault="00DD5741">
      <w:pPr>
        <w:spacing w:before="3" w:line="312" w:lineRule="auto"/>
        <w:ind w:left="3150" w:right="3148"/>
        <w:jc w:val="center"/>
        <w:rPr>
          <w:sz w:val="18"/>
        </w:rPr>
      </w:pPr>
      <w:r>
        <w:rPr>
          <w:sz w:val="18"/>
        </w:rPr>
        <w:t>Praha</w:t>
      </w:r>
      <w:r>
        <w:rPr>
          <w:sz w:val="18"/>
        </w:rPr>
        <w:t xml:space="preserve"> 4, Czechia 14000 United Kingdom</w:t>
      </w:r>
    </w:p>
    <w:p w:rsidR="004E1DC4" w:rsidRDefault="004E1DC4">
      <w:pPr>
        <w:pStyle w:val="BodyText"/>
        <w:spacing w:before="6"/>
        <w:rPr>
          <w:sz w:val="17"/>
        </w:rPr>
      </w:pPr>
    </w:p>
    <w:p w:rsidR="004E1DC4" w:rsidRDefault="00DD5741">
      <w:pPr>
        <w:spacing w:before="70"/>
        <w:ind w:left="462" w:right="462"/>
        <w:jc w:val="center"/>
        <w:rPr>
          <w:sz w:val="18"/>
        </w:rPr>
      </w:pPr>
      <w:r>
        <w:rPr>
          <w:sz w:val="18"/>
          <w:u w:val="single"/>
        </w:rPr>
        <w:t>Add us to your address book</w:t>
      </w:r>
    </w:p>
    <w:p w:rsidR="004E1DC4" w:rsidRDefault="004E1DC4">
      <w:pPr>
        <w:pStyle w:val="BodyText"/>
        <w:rPr>
          <w:sz w:val="18"/>
        </w:rPr>
      </w:pPr>
    </w:p>
    <w:p w:rsidR="004E1DC4" w:rsidRDefault="004E1DC4">
      <w:pPr>
        <w:pStyle w:val="BodyText"/>
        <w:rPr>
          <w:sz w:val="18"/>
        </w:rPr>
      </w:pPr>
    </w:p>
    <w:p w:rsidR="004E1DC4" w:rsidRDefault="004E1DC4">
      <w:pPr>
        <w:pStyle w:val="BodyText"/>
        <w:spacing w:before="5"/>
        <w:rPr>
          <w:sz w:val="16"/>
        </w:rPr>
      </w:pPr>
    </w:p>
    <w:p w:rsidR="004E1DC4" w:rsidRDefault="00DD5741">
      <w:pPr>
        <w:ind w:left="462" w:right="462"/>
        <w:jc w:val="center"/>
        <w:rPr>
          <w:sz w:val="18"/>
        </w:rPr>
      </w:pPr>
      <w:r>
        <w:rPr>
          <w:sz w:val="18"/>
        </w:rPr>
        <w:t>Want to change how you receive these emails?</w:t>
      </w:r>
    </w:p>
    <w:p w:rsidR="004E1DC4" w:rsidRDefault="00DD5741">
      <w:pPr>
        <w:spacing w:before="63"/>
        <w:ind w:left="462" w:right="462"/>
        <w:jc w:val="center"/>
        <w:rPr>
          <w:sz w:val="18"/>
        </w:rPr>
      </w:pPr>
      <w:r>
        <w:rPr>
          <w:sz w:val="18"/>
        </w:rPr>
        <w:t xml:space="preserve">You can </w:t>
      </w:r>
      <w:r>
        <w:rPr>
          <w:sz w:val="18"/>
          <w:u w:val="single"/>
        </w:rPr>
        <w:t>update your preferences</w:t>
      </w:r>
      <w:r>
        <w:rPr>
          <w:sz w:val="18"/>
        </w:rPr>
        <w:t xml:space="preserve"> or </w:t>
      </w:r>
      <w:r>
        <w:rPr>
          <w:sz w:val="18"/>
          <w:u w:val="single"/>
        </w:rPr>
        <w:t>unsubscribe from this list</w:t>
      </w:r>
      <w:r>
        <w:rPr>
          <w:sz w:val="18"/>
        </w:rPr>
        <w:t>.</w:t>
      </w:r>
    </w:p>
    <w:p w:rsidR="004E1DC4" w:rsidRDefault="00DD5741">
      <w:pPr>
        <w:pStyle w:val="BodyTex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3116262</wp:posOffset>
            </wp:positionH>
            <wp:positionV relativeFrom="paragraph">
              <wp:posOffset>208033</wp:posOffset>
            </wp:positionV>
            <wp:extent cx="1314642" cy="5143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64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1DC4">
      <w:pgSz w:w="11900" w:h="16840"/>
      <w:pgMar w:top="1660" w:right="1620" w:bottom="460" w:left="1620" w:header="26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41" w:rsidRDefault="00DD5741">
      <w:r>
        <w:separator/>
      </w:r>
    </w:p>
  </w:endnote>
  <w:endnote w:type="continuationSeparator" w:id="0">
    <w:p w:rsidR="00DD5741" w:rsidRDefault="00DD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C4" w:rsidRDefault="00781E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133350</wp:posOffset>
              </wp:positionH>
              <wp:positionV relativeFrom="page">
                <wp:posOffset>10388600</wp:posOffset>
              </wp:positionV>
              <wp:extent cx="334645" cy="152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DC4" w:rsidRDefault="00DD5741">
                          <w:pPr>
                            <w:spacing w:line="213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5pt;margin-top:818pt;width:26.3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gIOnwIAAJEFAAAOAAAAZHJzL2Uyb0RvYy54bWysVNtunDAQfa/Uf7D8TriEJQsKGyXLUlVK&#13;&#10;L1LSD/CCWawam9rehbTqv3dswmaTqFLVlgc0tsczc+Ycz+XV2HF0oEozKXIcngUYUVHJmoldjr/c&#13;&#10;l94SI22IqAmXgub4gWp8tXr75nLoMxrJVvKaKgRBhM6GPsetMX3m+7pqaUf0meypgMNGqo4YWKqd&#13;&#10;XysyQPSO+1EQJP4gVd0rWVGtYbeYDvHKxW8aWplPTaOpQTzHUJtxf+X+W/v3V5ck2ynSt6x6LIP8&#13;&#10;RRUdYQKSHkMVxBC0V+xVqI5VSmrZmLNKdr5sGlZRhwHQhMELNHct6anDAs3R/bFN+v+FrT4ePivE&#13;&#10;6hwnGAnSAUX3dDToRo4ost0Zep2B010PbmaEbWDZIdX9ray+anDxT3ymC9p6b4cPsoZ4ZG+kuzE2&#13;&#10;qrM9AtQIwgAdD0cKbM4KNs/P4yReYFTBUbiI4sBR5JNsvtwrbd5R2SFr5FgBwy44OdxqY4sh2exi&#13;&#10;cwlZMs4dy1w82wDHaQdSw1V7ZotwpP1Ig3Sz3CxjL46SjRcHReFdl+vYS8rwYlGcF+t1Ef60ecM4&#13;&#10;a1ldU2HTzAIK4z8j6FHKE/VHCWnJWW3D2ZK02m3XXKEDAQGX7rOsQPEnbv7zMtwxYHkBKYRu3kSp&#13;&#10;VybLCy8u44WXXgRLLwjTmzQJ4jQuyueQbpmg/w4JDTlOF9FiEs1vsQXue42NZB0zMCI463K8PDqR&#13;&#10;rKWk3ojaUWsI45N90gpb/lMroGMz0U6vVqKTWM24HSGKFfFW1g+gXCVBWSBPmGtgtFJ9x2iAGZFj&#13;&#10;/W1PFMWIvxfwCO1AmQ01G9vZIKKCqzk2GE3m2kyDZ98rtmsh8vSQhLyGF9Iwp96nKqB0u4B370A8&#13;&#10;zig7WE7Xzutpkq5+AQAA//8DAFBLAwQUAAYACAAAACEAAjYwYeMAAAAQAQAADwAAAGRycy9kb3du&#13;&#10;cmV2LnhtbExPTU/DMAy9I/EfIiNxY8k60aKu6YQ2TRzQDhsgccwa01Q0SdVkXfbv8U7jYtnP9vuo&#13;&#10;Vsn2bMIxdN5JmM8EMHSN151rJXx+bJ9egIWonFa9dyjhggFW9f1dpUrtz26P0yG2jEhcKJUEE+NQ&#13;&#10;ch4ag1aFmR/Q0e7Hj1ZFGseW61Gdidz2PBMi51Z1jhSMGnBtsPk9nKyEr/WwfU/fRu2mZ/22yYr9&#13;&#10;ZWySlI8PabOk8roEFjHF2wdcM5B/qMnY0Z+cDqyXkM0pTyQ8X+TU0UWxKIAdr0guBPC64v+D1H8A&#13;&#10;AAD//wMAUEsBAi0AFAAGAAgAAAAhALaDOJL+AAAA4QEAABMAAAAAAAAAAAAAAAAAAAAAAFtDb250&#13;&#10;ZW50X1R5cGVzXS54bWxQSwECLQAUAAYACAAAACEAOP0h/9YAAACUAQAACwAAAAAAAAAAAAAAAAAv&#13;&#10;AQAAX3JlbHMvLnJlbHNQSwECLQAUAAYACAAAACEAgr4CDp8CAACRBQAADgAAAAAAAAAAAAAAAAAu&#13;&#10;AgAAZHJzL2Uyb0RvYy54bWxQSwECLQAUAAYACAAAACEAAjYwYeMAAAAQAQAADwAAAAAAAAAAAAAA&#13;&#10;AAD5BAAAZHJzL2Rvd25yZXYueG1sUEsFBgAAAAAEAAQA8wAAAAkGAAAAAA==&#13;&#10;" filled="f" stroked="f">
              <v:path arrowok="t"/>
              <v:textbox inset="0,0,0,0">
                <w:txbxContent>
                  <w:p w:rsidR="004E1DC4" w:rsidRDefault="00DD5741">
                    <w:pPr>
                      <w:spacing w:line="213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6458585</wp:posOffset>
              </wp:positionH>
              <wp:positionV relativeFrom="page">
                <wp:posOffset>10388600</wp:posOffset>
              </wp:positionV>
              <wp:extent cx="95186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1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DC4" w:rsidRDefault="00DD5741">
                          <w:pPr>
                            <w:spacing w:line="213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06/11/2018, 12:38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55pt;margin-top:818pt;width:74.95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il6oAIAAJgFAAAOAAAAZHJzL2Uyb0RvYy54bWysVG1vmzAQ/j5p/8HydwpkJAUUUjUhTJO6&#13;&#10;F6ndD3CMCdbAZrYT6Kr9951NSdNWk6ZtfEBn+3y+557nbnk1tA06MqW5FBkOLwKMmKCy5GKf4a93&#13;&#10;hRdjpA0RJWmkYBm+Zxpfrd6+WfZdymaylk3JFIIgQqd9l+HamC71fU1r1hJ9ITsm4LCSqiUGlmrv&#13;&#10;l4r0EL1t/FkQLPxeqrJTkjKtYTcfD/HKxa8qRs3nqtLMoCbDkJtxf+X+O/v3V0uS7hXpak4f0yB/&#13;&#10;kUVLuIBHT6FyYgg6KP4qVMupklpW5oLK1pdVxSlzGABNGLxAc1uTjjksUBzdncqk/19Y+un4RSFe&#13;&#10;ZjjCSJAWKLpjg0FrOaDQVqfvdApOtx24mQG2gWWHVHc3kn7T4OKf+YwXtPXe9R9lCfHIwUh3Y6hU&#13;&#10;a2sEqBGEATruTxTYNylsJvMwXswxonAUzmdR4CjySTpd7pQ275lskTUyrIBhF5wcb7SxyZB0crFv&#13;&#10;CVnwpnEsN+LZBjiOO/A0XLVnNglH2kMSJNt4G0deNFtsvSjIc++62ETeoggv5/m7fLPJw5/23TBK&#13;&#10;a16WTNhnJgGF0Z8R9CjlkfqThLRseGnD2ZS02u82jUJHAgIu3GdZgeTP3PznabhjwPICUgjVXM8S&#13;&#10;r1jEl15URHMvuQxiLwiTdbIIoiTKi+eQbrhg/w4J9ZbV2XwUzW+xBe57jY2kLTcwIhreZjg+OZG0&#13;&#10;ZqTcitJRawhvRvusFDb9p1JAxSainV6tREexmmE3uA446X0ny3sQsJIgMFApjDcwaql+YNTDqMiw&#13;&#10;/n4gimHUfBDQi3auTIaajN1kEEHhaoYNRqO5MeP8OXSK72uIPPaTkNfQKBV3IrYdNWYBCOwC2t9h&#13;&#10;eRxVdr6cr53X00Bd/QIAAP//AwBQSwMEFAAGAAgAAAAhABt5zHTkAAAAFAEAAA8AAABkcnMvZG93&#13;&#10;bnJldi54bWxMT8FOwzAMvSPxD5GRuLGkQ6SoazqhTRMHxGEDJI5ZE5qKJqmSrMv+HvfELtaz/fz8&#13;&#10;Xr3OdiCTDrH3TkCxYEC0a73qXSfg82P38AwkJumUHLzTAi46wrq5vallpfzZ7fV0SB1BERcrKcCk&#13;&#10;NFaUxtZoK+PCj9rh7scHKxO2oaMqyDOK24EuGePUyt7hByNHvTG6/T2crICvzbh7y99Gvk9P6nW7&#13;&#10;LPeX0GYh7u/ydoXlZQUk6Zz+L2DOgP6hQWNHf3IqkgF7VpQFchHxR47ZZk7BS0THecYZA9rU9DpM&#13;&#10;8wcAAP//AwBQSwECLQAUAAYACAAAACEAtoM4kv4AAADhAQAAEwAAAAAAAAAAAAAAAAAAAAAAW0Nv&#13;&#10;bnRlbnRfVHlwZXNdLnhtbFBLAQItABQABgAIAAAAIQA4/SH/1gAAAJQBAAALAAAAAAAAAAAAAAAA&#13;&#10;AC8BAABfcmVscy8ucmVsc1BLAQItABQABgAIAAAAIQBVQil6oAIAAJgFAAAOAAAAAAAAAAAAAAAA&#13;&#10;AC4CAABkcnMvZTJvRG9jLnhtbFBLAQItABQABgAIAAAAIQAbecx05AAAABQBAAAPAAAAAAAAAAAA&#13;&#10;AAAAAPoEAABkcnMvZG93bnJldi54bWxQSwUGAAAAAAQABADzAAAACwYAAAAA&#13;&#10;" filled="f" stroked="f">
              <v:path arrowok="t"/>
              <v:textbox inset="0,0,0,0">
                <w:txbxContent>
                  <w:p w:rsidR="004E1DC4" w:rsidRDefault="00DD5741">
                    <w:pPr>
                      <w:spacing w:line="213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06/11/2018, 12:38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41" w:rsidRDefault="00DD5741">
      <w:r>
        <w:separator/>
      </w:r>
    </w:p>
  </w:footnote>
  <w:footnote w:type="continuationSeparator" w:id="0">
    <w:p w:rsidR="00DD5741" w:rsidRDefault="00DD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C4" w:rsidRDefault="004E1DC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4"/>
    <w:rsid w:val="004E1DC4"/>
    <w:rsid w:val="00781ED9"/>
    <w:rsid w:val="00D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326E0"/>
  <w15:docId w15:val="{EF3C0DC5-C5BE-0E41-9102-FF8D9471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E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1E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D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2361</Characters>
  <Application>Microsoft Office Word</Application>
  <DocSecurity>0</DocSecurity>
  <Lines>65</Lines>
  <Paragraphs>54</Paragraphs>
  <ScaleCrop>false</ScaleCrop>
  <Company>CWWPP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 Tauber</cp:lastModifiedBy>
  <cp:revision>2</cp:revision>
  <dcterms:created xsi:type="dcterms:W3CDTF">2018-11-06T11:53:00Z</dcterms:created>
  <dcterms:modified xsi:type="dcterms:W3CDTF">2018-11-06T11:53:00Z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2018-11-06T00:00:00Z</vt:filetime>
  </property>
</Properties>
</file>